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D95" w:rsidRDefault="000D0DE7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Примерный </w:t>
      </w:r>
      <w:r w:rsidR="00C85D95" w:rsidRPr="00C85D95">
        <w:rPr>
          <w:rFonts w:ascii="Bookman Old Style" w:hAnsi="Bookman Old Style"/>
          <w:sz w:val="24"/>
          <w:szCs w:val="24"/>
        </w:rPr>
        <w:t xml:space="preserve">План </w:t>
      </w:r>
      <w:r w:rsidR="00C85D95">
        <w:rPr>
          <w:rFonts w:ascii="Bookman Old Style" w:hAnsi="Bookman Old Style"/>
          <w:sz w:val="24"/>
          <w:szCs w:val="24"/>
        </w:rPr>
        <w:t>работы Общественно</w:t>
      </w:r>
      <w:r>
        <w:rPr>
          <w:rFonts w:ascii="Bookman Old Style" w:hAnsi="Bookman Old Style"/>
          <w:sz w:val="24"/>
          <w:szCs w:val="24"/>
        </w:rPr>
        <w:t>го с</w:t>
      </w:r>
      <w:r w:rsidR="00C85D95">
        <w:rPr>
          <w:rFonts w:ascii="Bookman Old Style" w:hAnsi="Bookman Old Style"/>
          <w:sz w:val="24"/>
          <w:szCs w:val="24"/>
        </w:rPr>
        <w:t xml:space="preserve">овета </w:t>
      </w:r>
      <w:r>
        <w:rPr>
          <w:rFonts w:ascii="Bookman Old Style" w:hAnsi="Bookman Old Style"/>
          <w:sz w:val="24"/>
          <w:szCs w:val="24"/>
        </w:rPr>
        <w:t xml:space="preserve">Грязовецкого муниципального района </w:t>
      </w:r>
      <w:r w:rsidR="00C85D95">
        <w:rPr>
          <w:rFonts w:ascii="Bookman Old Style" w:hAnsi="Bookman Old Style"/>
          <w:sz w:val="24"/>
          <w:szCs w:val="24"/>
        </w:rPr>
        <w:t>на 201</w:t>
      </w:r>
      <w:r w:rsidR="00E44E36">
        <w:rPr>
          <w:rFonts w:ascii="Bookman Old Style" w:hAnsi="Bookman Old Style"/>
          <w:sz w:val="24"/>
          <w:szCs w:val="24"/>
        </w:rPr>
        <w:t>7</w:t>
      </w:r>
      <w:r w:rsidR="00C85D95">
        <w:rPr>
          <w:rFonts w:ascii="Bookman Old Style" w:hAnsi="Bookman Old Style"/>
          <w:sz w:val="24"/>
          <w:szCs w:val="24"/>
        </w:rPr>
        <w:t xml:space="preserve">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C85D95" w:rsidTr="00C85D95">
        <w:tc>
          <w:tcPr>
            <w:tcW w:w="675" w:type="dxa"/>
          </w:tcPr>
          <w:p w:rsidR="00C85D95" w:rsidRDefault="00C85D95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п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>/п</w:t>
            </w:r>
          </w:p>
        </w:tc>
        <w:tc>
          <w:tcPr>
            <w:tcW w:w="4110" w:type="dxa"/>
          </w:tcPr>
          <w:p w:rsidR="00C85D95" w:rsidRDefault="00C85D95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Тематика</w:t>
            </w:r>
          </w:p>
        </w:tc>
        <w:tc>
          <w:tcPr>
            <w:tcW w:w="2393" w:type="dxa"/>
          </w:tcPr>
          <w:p w:rsidR="00C85D95" w:rsidRDefault="00C85D95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Срок проведения</w:t>
            </w:r>
          </w:p>
        </w:tc>
        <w:tc>
          <w:tcPr>
            <w:tcW w:w="2393" w:type="dxa"/>
          </w:tcPr>
          <w:p w:rsidR="00C85D95" w:rsidRDefault="00C85D95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Ответственные лица</w:t>
            </w:r>
          </w:p>
        </w:tc>
      </w:tr>
      <w:tr w:rsidR="00C85D95" w:rsidTr="00F77A70">
        <w:tc>
          <w:tcPr>
            <w:tcW w:w="675" w:type="dxa"/>
          </w:tcPr>
          <w:p w:rsidR="00C85D95" w:rsidRDefault="00C85D95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896" w:type="dxa"/>
            <w:gridSpan w:val="3"/>
          </w:tcPr>
          <w:p w:rsidR="00C85D95" w:rsidRDefault="00093C64" w:rsidP="000D0DE7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Организационные мероприятия</w:t>
            </w:r>
          </w:p>
        </w:tc>
      </w:tr>
      <w:tr w:rsidR="00C85D95" w:rsidTr="00C85D95">
        <w:tc>
          <w:tcPr>
            <w:tcW w:w="675" w:type="dxa"/>
          </w:tcPr>
          <w:p w:rsidR="00C85D95" w:rsidRDefault="00C85D95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C85D95" w:rsidRDefault="00C85D95" w:rsidP="00093C64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Заседани</w:t>
            </w:r>
            <w:r w:rsidR="00093C64">
              <w:rPr>
                <w:rFonts w:ascii="Bookman Old Style" w:hAnsi="Bookman Old Style"/>
                <w:sz w:val="24"/>
                <w:szCs w:val="24"/>
              </w:rPr>
              <w:t>я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093C64">
              <w:rPr>
                <w:rFonts w:ascii="Bookman Old Style" w:hAnsi="Bookman Old Style"/>
                <w:sz w:val="24"/>
                <w:szCs w:val="24"/>
              </w:rPr>
              <w:t>Общественного совета Грязовецкого муниципального района</w:t>
            </w:r>
          </w:p>
        </w:tc>
        <w:tc>
          <w:tcPr>
            <w:tcW w:w="2393" w:type="dxa"/>
          </w:tcPr>
          <w:p w:rsidR="00C85D95" w:rsidRPr="00093C64" w:rsidRDefault="00093C64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Ежеквартально</w:t>
            </w:r>
          </w:p>
        </w:tc>
        <w:tc>
          <w:tcPr>
            <w:tcW w:w="2393" w:type="dxa"/>
          </w:tcPr>
          <w:p w:rsidR="00C85D95" w:rsidRPr="00093C64" w:rsidRDefault="00093C64" w:rsidP="00093C64">
            <w:pPr>
              <w:spacing w:after="100"/>
              <w:contextualSpacing/>
              <w:rPr>
                <w:rFonts w:ascii="Bookman Old Style" w:hAnsi="Bookman Old Style"/>
                <w:sz w:val="20"/>
                <w:szCs w:val="20"/>
              </w:rPr>
            </w:pPr>
            <w:r w:rsidRPr="00093C64">
              <w:rPr>
                <w:rFonts w:ascii="Bookman Old Style" w:hAnsi="Bookman Old Style"/>
                <w:sz w:val="20"/>
                <w:szCs w:val="20"/>
              </w:rPr>
              <w:t xml:space="preserve">Председатель </w:t>
            </w:r>
          </w:p>
          <w:p w:rsidR="00093C64" w:rsidRDefault="00093C64" w:rsidP="00093C64">
            <w:pPr>
              <w:spacing w:after="100"/>
              <w:contextualSpacing/>
              <w:rPr>
                <w:rFonts w:ascii="Bookman Old Style" w:hAnsi="Bookman Old Style"/>
                <w:sz w:val="24"/>
                <w:szCs w:val="24"/>
              </w:rPr>
            </w:pPr>
            <w:r w:rsidRPr="00093C64">
              <w:rPr>
                <w:rFonts w:ascii="Bookman Old Style" w:hAnsi="Bookman Old Style"/>
                <w:sz w:val="20"/>
                <w:szCs w:val="20"/>
              </w:rPr>
              <w:t>Управление по обеспечению деятельности Земского Собрания района и главы района</w:t>
            </w:r>
          </w:p>
        </w:tc>
      </w:tr>
      <w:tr w:rsidR="00C85D95" w:rsidTr="00C85D95">
        <w:tc>
          <w:tcPr>
            <w:tcW w:w="675" w:type="dxa"/>
          </w:tcPr>
          <w:p w:rsidR="00C85D95" w:rsidRDefault="00C85D95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C85D95" w:rsidRDefault="00093C64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Информирование населения о деятельности Общественного совета </w:t>
            </w:r>
          </w:p>
        </w:tc>
        <w:tc>
          <w:tcPr>
            <w:tcW w:w="2393" w:type="dxa"/>
          </w:tcPr>
          <w:p w:rsidR="00C85D95" w:rsidRPr="00C85D95" w:rsidRDefault="00093C64" w:rsidP="00093C64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093C64" w:rsidRPr="00093C64" w:rsidRDefault="00093C64" w:rsidP="00093C64">
            <w:pPr>
              <w:spacing w:after="100"/>
              <w:contextualSpacing/>
              <w:rPr>
                <w:rFonts w:ascii="Bookman Old Style" w:hAnsi="Bookman Old Style"/>
                <w:sz w:val="20"/>
                <w:szCs w:val="20"/>
              </w:rPr>
            </w:pPr>
            <w:r w:rsidRPr="00093C64">
              <w:rPr>
                <w:rFonts w:ascii="Bookman Old Style" w:hAnsi="Bookman Old Style"/>
                <w:sz w:val="20"/>
                <w:szCs w:val="20"/>
              </w:rPr>
              <w:t xml:space="preserve">Председатель </w:t>
            </w:r>
          </w:p>
          <w:p w:rsidR="00C85D95" w:rsidRDefault="00093C64" w:rsidP="00093C64">
            <w:pPr>
              <w:rPr>
                <w:rFonts w:ascii="Bookman Old Style" w:hAnsi="Bookman Old Style"/>
                <w:sz w:val="24"/>
                <w:szCs w:val="24"/>
              </w:rPr>
            </w:pPr>
            <w:r w:rsidRPr="00093C64">
              <w:rPr>
                <w:rFonts w:ascii="Bookman Old Style" w:hAnsi="Bookman Old Style"/>
                <w:sz w:val="20"/>
                <w:szCs w:val="20"/>
              </w:rPr>
              <w:t>Управление по обеспечению деятельности Земского Собрания района и главы района</w:t>
            </w:r>
          </w:p>
        </w:tc>
      </w:tr>
      <w:tr w:rsidR="00C85D95" w:rsidTr="00C85D95">
        <w:tc>
          <w:tcPr>
            <w:tcW w:w="675" w:type="dxa"/>
          </w:tcPr>
          <w:p w:rsidR="00C85D95" w:rsidRDefault="00C85D95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C85D95" w:rsidRDefault="00093C64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Взаимодействие с Общественной палатой Вологодской области, участие в информационно-методических семинарах</w:t>
            </w:r>
          </w:p>
        </w:tc>
        <w:tc>
          <w:tcPr>
            <w:tcW w:w="2393" w:type="dxa"/>
          </w:tcPr>
          <w:p w:rsidR="00C85D95" w:rsidRPr="00093C64" w:rsidRDefault="00093C64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C85D95" w:rsidRDefault="00093C64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Члены совета</w:t>
            </w:r>
          </w:p>
        </w:tc>
      </w:tr>
      <w:tr w:rsidR="00C85D95" w:rsidTr="00C85D95">
        <w:tc>
          <w:tcPr>
            <w:tcW w:w="675" w:type="dxa"/>
          </w:tcPr>
          <w:p w:rsidR="00C85D95" w:rsidRDefault="00C85D95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C85D95" w:rsidRDefault="00093C64" w:rsidP="0025311D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Взаимодействие с органами местного самоуправления Грязовецкого </w:t>
            </w:r>
            <w:r w:rsidR="0025311D">
              <w:rPr>
                <w:rFonts w:ascii="Bookman Old Style" w:hAnsi="Bookman Old Style"/>
                <w:sz w:val="24"/>
                <w:szCs w:val="24"/>
              </w:rPr>
              <w:t xml:space="preserve">муниципального района, в </w:t>
            </w:r>
            <w:proofErr w:type="spellStart"/>
            <w:r w:rsidR="0025311D">
              <w:rPr>
                <w:rFonts w:ascii="Bookman Old Style" w:hAnsi="Bookman Old Style"/>
                <w:sz w:val="24"/>
                <w:szCs w:val="24"/>
              </w:rPr>
              <w:t>т.ч</w:t>
            </w:r>
            <w:proofErr w:type="spellEnd"/>
            <w:r w:rsidR="0025311D">
              <w:rPr>
                <w:rFonts w:ascii="Bookman Old Style" w:hAnsi="Bookman Old Style"/>
                <w:sz w:val="24"/>
                <w:szCs w:val="24"/>
              </w:rPr>
              <w:t>. с Земским Собранием района</w:t>
            </w:r>
          </w:p>
        </w:tc>
        <w:tc>
          <w:tcPr>
            <w:tcW w:w="2393" w:type="dxa"/>
          </w:tcPr>
          <w:p w:rsidR="00C85D95" w:rsidRPr="00093C64" w:rsidRDefault="00093C64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51556C" w:rsidRDefault="00093C64" w:rsidP="00093C64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Члены совета</w:t>
            </w:r>
          </w:p>
        </w:tc>
      </w:tr>
      <w:tr w:rsidR="00C85D95" w:rsidTr="00C85D95">
        <w:tc>
          <w:tcPr>
            <w:tcW w:w="675" w:type="dxa"/>
          </w:tcPr>
          <w:p w:rsidR="00C85D95" w:rsidRDefault="0051556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C85D95" w:rsidRDefault="00093C64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Участие в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общерайонных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мероприятиях</w:t>
            </w:r>
          </w:p>
        </w:tc>
        <w:tc>
          <w:tcPr>
            <w:tcW w:w="2393" w:type="dxa"/>
          </w:tcPr>
          <w:p w:rsidR="00C85D95" w:rsidRPr="00093C64" w:rsidRDefault="00093C64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C85D95" w:rsidRDefault="00093C64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Члены совета</w:t>
            </w:r>
          </w:p>
        </w:tc>
      </w:tr>
      <w:tr w:rsidR="00C85D95" w:rsidTr="00C85D95">
        <w:tc>
          <w:tcPr>
            <w:tcW w:w="675" w:type="dxa"/>
          </w:tcPr>
          <w:p w:rsidR="00C85D95" w:rsidRDefault="0051556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6</w:t>
            </w:r>
          </w:p>
        </w:tc>
        <w:tc>
          <w:tcPr>
            <w:tcW w:w="4110" w:type="dxa"/>
          </w:tcPr>
          <w:p w:rsidR="00C85D95" w:rsidRPr="00863E0B" w:rsidRDefault="0051556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О взаимодействии общественных организаций</w:t>
            </w:r>
            <w:r w:rsidR="00863E0B" w:rsidRPr="00863E0B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863E0B">
              <w:rPr>
                <w:rFonts w:ascii="Bookman Old Style" w:hAnsi="Bookman Old Style"/>
                <w:sz w:val="24"/>
                <w:szCs w:val="24"/>
              </w:rPr>
              <w:t>в развитии гражданского общества на территории Грязовецкого муниципального района</w:t>
            </w:r>
          </w:p>
        </w:tc>
        <w:tc>
          <w:tcPr>
            <w:tcW w:w="2393" w:type="dxa"/>
          </w:tcPr>
          <w:p w:rsidR="00C85D95" w:rsidRPr="0051556C" w:rsidRDefault="00863E0B">
            <w:pPr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В течение года</w:t>
            </w:r>
            <w:r w:rsidR="0051556C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393" w:type="dxa"/>
          </w:tcPr>
          <w:p w:rsidR="00C85D95" w:rsidRDefault="00093C64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Члены совета</w:t>
            </w:r>
          </w:p>
        </w:tc>
      </w:tr>
      <w:tr w:rsidR="006D217D" w:rsidTr="00C85D95">
        <w:tc>
          <w:tcPr>
            <w:tcW w:w="675" w:type="dxa"/>
          </w:tcPr>
          <w:p w:rsidR="006D217D" w:rsidRDefault="006D217D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7</w:t>
            </w:r>
          </w:p>
        </w:tc>
        <w:tc>
          <w:tcPr>
            <w:tcW w:w="4110" w:type="dxa"/>
          </w:tcPr>
          <w:p w:rsidR="006D217D" w:rsidRDefault="006D217D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Участие в мероприятиях в рамках </w:t>
            </w: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выборов депутатов представительных органов муниципальных образований района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 xml:space="preserve"> и глав поселений</w:t>
            </w:r>
          </w:p>
        </w:tc>
        <w:tc>
          <w:tcPr>
            <w:tcW w:w="2393" w:type="dxa"/>
          </w:tcPr>
          <w:p w:rsidR="006D217D" w:rsidRDefault="006D217D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июль – сентябрь 2017 года</w:t>
            </w:r>
          </w:p>
        </w:tc>
        <w:tc>
          <w:tcPr>
            <w:tcW w:w="2393" w:type="dxa"/>
          </w:tcPr>
          <w:p w:rsidR="006D217D" w:rsidRDefault="006D217D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Члены совета</w:t>
            </w:r>
          </w:p>
        </w:tc>
      </w:tr>
      <w:tr w:rsidR="00863E0B" w:rsidTr="001A76C4">
        <w:tc>
          <w:tcPr>
            <w:tcW w:w="675" w:type="dxa"/>
          </w:tcPr>
          <w:p w:rsidR="00863E0B" w:rsidRDefault="00863E0B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896" w:type="dxa"/>
            <w:gridSpan w:val="3"/>
          </w:tcPr>
          <w:p w:rsidR="00863E0B" w:rsidRDefault="00863E0B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63E0B" w:rsidTr="00F8060C">
        <w:tc>
          <w:tcPr>
            <w:tcW w:w="675" w:type="dxa"/>
          </w:tcPr>
          <w:p w:rsidR="00863E0B" w:rsidRDefault="00863E0B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896" w:type="dxa"/>
            <w:gridSpan w:val="3"/>
          </w:tcPr>
          <w:p w:rsidR="00863E0B" w:rsidRDefault="00863E0B" w:rsidP="00093C64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Экспертная </w:t>
            </w:r>
            <w:r w:rsidR="00093C64">
              <w:rPr>
                <w:rFonts w:ascii="Bookman Old Style" w:hAnsi="Bookman Old Style"/>
                <w:sz w:val="24"/>
                <w:szCs w:val="24"/>
              </w:rPr>
              <w:t>работа</w:t>
            </w:r>
          </w:p>
        </w:tc>
      </w:tr>
      <w:tr w:rsidR="00863E0B" w:rsidTr="00E70899">
        <w:tc>
          <w:tcPr>
            <w:tcW w:w="675" w:type="dxa"/>
          </w:tcPr>
          <w:p w:rsidR="00863E0B" w:rsidRDefault="00863E0B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896" w:type="dxa"/>
            <w:gridSpan w:val="3"/>
          </w:tcPr>
          <w:p w:rsidR="00863E0B" w:rsidRDefault="00863E0B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63E0B" w:rsidTr="00C85D95">
        <w:tc>
          <w:tcPr>
            <w:tcW w:w="675" w:type="dxa"/>
          </w:tcPr>
          <w:p w:rsidR="00863E0B" w:rsidRDefault="00863E0B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863E0B" w:rsidRDefault="00863E0B" w:rsidP="00863E0B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Участие в оценке деятельности органов местного самоуправления Грязовецкого муниципального района в рамках проекта «Команда губернатора: Ваша оценка»</w:t>
            </w:r>
          </w:p>
        </w:tc>
        <w:tc>
          <w:tcPr>
            <w:tcW w:w="2393" w:type="dxa"/>
          </w:tcPr>
          <w:p w:rsidR="00863E0B" w:rsidRPr="00863E0B" w:rsidRDefault="00863E0B" w:rsidP="00E44E36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Bookman Old Style" w:hAnsi="Bookman Old Style"/>
                <w:sz w:val="24"/>
                <w:szCs w:val="24"/>
              </w:rPr>
              <w:t>квартал 201</w:t>
            </w:r>
            <w:r w:rsidR="00E44E36">
              <w:rPr>
                <w:rFonts w:ascii="Bookman Old Style" w:hAnsi="Bookman Old Style"/>
                <w:sz w:val="24"/>
                <w:szCs w:val="24"/>
              </w:rPr>
              <w:t>7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года</w:t>
            </w:r>
          </w:p>
        </w:tc>
        <w:tc>
          <w:tcPr>
            <w:tcW w:w="2393" w:type="dxa"/>
          </w:tcPr>
          <w:p w:rsidR="00863E0B" w:rsidRDefault="00863E0B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63E0B" w:rsidTr="00C85D95">
        <w:tc>
          <w:tcPr>
            <w:tcW w:w="675" w:type="dxa"/>
          </w:tcPr>
          <w:p w:rsidR="00863E0B" w:rsidRDefault="00863E0B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863E0B" w:rsidRPr="0025311D" w:rsidRDefault="0025311D" w:rsidP="00E44E36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Рассмотрение проекта </w:t>
            </w:r>
            <w:r>
              <w:rPr>
                <w:rFonts w:ascii="Bookman Old Style" w:hAnsi="Bookman Old Style"/>
                <w:sz w:val="24"/>
                <w:szCs w:val="24"/>
              </w:rPr>
              <w:lastRenderedPageBreak/>
              <w:t>решения Земского Собрания района «О</w:t>
            </w:r>
            <w:r w:rsidR="00E44E36">
              <w:rPr>
                <w:rFonts w:ascii="Bookman Old Style" w:hAnsi="Bookman Old Style"/>
                <w:sz w:val="24"/>
                <w:szCs w:val="24"/>
              </w:rPr>
              <w:t xml:space="preserve">б </w:t>
            </w:r>
            <w:r w:rsidR="006D217D">
              <w:rPr>
                <w:rFonts w:ascii="Bookman Old Style" w:hAnsi="Bookman Old Style"/>
                <w:sz w:val="24"/>
                <w:szCs w:val="24"/>
              </w:rPr>
              <w:t xml:space="preserve">утверждении отчета об исполнении бюджета за 2016 год </w:t>
            </w:r>
            <w:r>
              <w:rPr>
                <w:rFonts w:ascii="Bookman Old Style" w:hAnsi="Bookman Old Style"/>
                <w:sz w:val="24"/>
                <w:szCs w:val="24"/>
              </w:rPr>
              <w:t>»</w:t>
            </w:r>
          </w:p>
        </w:tc>
        <w:tc>
          <w:tcPr>
            <w:tcW w:w="2393" w:type="dxa"/>
          </w:tcPr>
          <w:p w:rsidR="00863E0B" w:rsidRPr="00863E0B" w:rsidRDefault="0025311D" w:rsidP="006D217D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/>
              </w:rPr>
              <w:lastRenderedPageBreak/>
              <w:t>I</w:t>
            </w:r>
            <w:r w:rsidR="00863E0B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r w:rsidR="00863E0B">
              <w:rPr>
                <w:rFonts w:ascii="Bookman Old Style" w:hAnsi="Bookman Old Style"/>
                <w:sz w:val="24"/>
                <w:szCs w:val="24"/>
              </w:rPr>
              <w:t>квартал 201</w:t>
            </w:r>
            <w:r w:rsidR="006D217D">
              <w:rPr>
                <w:rFonts w:ascii="Bookman Old Style" w:hAnsi="Bookman Old Style"/>
                <w:sz w:val="24"/>
                <w:szCs w:val="24"/>
              </w:rPr>
              <w:t>7</w:t>
            </w:r>
            <w:r w:rsidR="00863E0B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863E0B">
              <w:rPr>
                <w:rFonts w:ascii="Bookman Old Style" w:hAnsi="Bookman Old Style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2393" w:type="dxa"/>
          </w:tcPr>
          <w:p w:rsidR="00863E0B" w:rsidRDefault="00863E0B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63E0B" w:rsidTr="00C85D95">
        <w:tc>
          <w:tcPr>
            <w:tcW w:w="675" w:type="dxa"/>
          </w:tcPr>
          <w:p w:rsidR="00863E0B" w:rsidRDefault="00863E0B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lastRenderedPageBreak/>
              <w:t>3</w:t>
            </w:r>
          </w:p>
        </w:tc>
        <w:tc>
          <w:tcPr>
            <w:tcW w:w="4110" w:type="dxa"/>
          </w:tcPr>
          <w:p w:rsidR="00863E0B" w:rsidRDefault="0025311D" w:rsidP="0006007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Проведение независимой оценки качества услуг, предоставляемых учреждениями культуры</w:t>
            </w:r>
          </w:p>
        </w:tc>
        <w:tc>
          <w:tcPr>
            <w:tcW w:w="2393" w:type="dxa"/>
          </w:tcPr>
          <w:p w:rsidR="00863E0B" w:rsidRPr="0006007C" w:rsidRDefault="0025311D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863E0B" w:rsidRDefault="0025311D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Члены совета</w:t>
            </w:r>
          </w:p>
        </w:tc>
      </w:tr>
      <w:tr w:rsidR="0006007C" w:rsidTr="00C85D95">
        <w:tc>
          <w:tcPr>
            <w:tcW w:w="675" w:type="dxa"/>
          </w:tcPr>
          <w:p w:rsidR="0006007C" w:rsidRDefault="0006007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06007C" w:rsidRDefault="0025311D" w:rsidP="0006007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Рассмотрение проекта решения Земского Собрания района «О бюджете Грязовецкого муниципального района»</w:t>
            </w:r>
          </w:p>
        </w:tc>
        <w:tc>
          <w:tcPr>
            <w:tcW w:w="2393" w:type="dxa"/>
          </w:tcPr>
          <w:p w:rsidR="0006007C" w:rsidRPr="00AF40EE" w:rsidRDefault="00AF40EE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IV </w:t>
            </w:r>
            <w:r>
              <w:rPr>
                <w:rFonts w:ascii="Bookman Old Style" w:hAnsi="Bookman Old Style"/>
                <w:sz w:val="24"/>
                <w:szCs w:val="24"/>
              </w:rPr>
              <w:t>квартал 2017 года</w:t>
            </w:r>
          </w:p>
        </w:tc>
        <w:tc>
          <w:tcPr>
            <w:tcW w:w="2393" w:type="dxa"/>
          </w:tcPr>
          <w:p w:rsidR="0006007C" w:rsidRDefault="00AF40EE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Члены совета</w:t>
            </w:r>
          </w:p>
        </w:tc>
      </w:tr>
      <w:tr w:rsidR="006D217D" w:rsidTr="00C85D95">
        <w:tc>
          <w:tcPr>
            <w:tcW w:w="675" w:type="dxa"/>
          </w:tcPr>
          <w:p w:rsidR="006D217D" w:rsidRDefault="006D217D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6D217D" w:rsidRDefault="006D217D" w:rsidP="00304CE0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Рассмотрение общественн</w:t>
            </w:r>
            <w:bookmarkStart w:id="0" w:name="_GoBack"/>
            <w:bookmarkEnd w:id="0"/>
            <w:r>
              <w:rPr>
                <w:rFonts w:ascii="Bookman Old Style" w:hAnsi="Bookman Old Style"/>
                <w:sz w:val="24"/>
                <w:szCs w:val="24"/>
              </w:rPr>
              <w:t>о – значимых документов органов местного самоуправления района</w:t>
            </w:r>
          </w:p>
        </w:tc>
        <w:tc>
          <w:tcPr>
            <w:tcW w:w="2393" w:type="dxa"/>
          </w:tcPr>
          <w:p w:rsidR="006D217D" w:rsidRDefault="00AF40EE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по мере необходимости</w:t>
            </w:r>
          </w:p>
        </w:tc>
        <w:tc>
          <w:tcPr>
            <w:tcW w:w="2393" w:type="dxa"/>
          </w:tcPr>
          <w:p w:rsidR="006D217D" w:rsidRDefault="00AF40EE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Члены совета</w:t>
            </w:r>
          </w:p>
        </w:tc>
      </w:tr>
    </w:tbl>
    <w:p w:rsidR="00C85D95" w:rsidRPr="00C85D95" w:rsidRDefault="00C85D95">
      <w:pPr>
        <w:rPr>
          <w:rFonts w:ascii="Bookman Old Style" w:hAnsi="Bookman Old Style"/>
          <w:sz w:val="24"/>
          <w:szCs w:val="24"/>
        </w:rPr>
      </w:pPr>
    </w:p>
    <w:p w:rsidR="00C85D95" w:rsidRDefault="00C85D95"/>
    <w:p w:rsidR="00C85D95" w:rsidRDefault="00C85D95"/>
    <w:sectPr w:rsidR="00C85D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D95"/>
    <w:rsid w:val="0006007C"/>
    <w:rsid w:val="00093C64"/>
    <w:rsid w:val="000D0DE7"/>
    <w:rsid w:val="0025311D"/>
    <w:rsid w:val="00304CE0"/>
    <w:rsid w:val="00313736"/>
    <w:rsid w:val="0051556C"/>
    <w:rsid w:val="00540008"/>
    <w:rsid w:val="006B5816"/>
    <w:rsid w:val="006D217D"/>
    <w:rsid w:val="007D5508"/>
    <w:rsid w:val="00863E0B"/>
    <w:rsid w:val="009B7062"/>
    <w:rsid w:val="00AF40EE"/>
    <w:rsid w:val="00C85D95"/>
    <w:rsid w:val="00E44E36"/>
    <w:rsid w:val="00FE20B8"/>
    <w:rsid w:val="00FF0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5D95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D5508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55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5D95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D5508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55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AB8291-86FB-4729-876D-EE9A1A619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2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udel2</cp:lastModifiedBy>
  <cp:revision>7</cp:revision>
  <cp:lastPrinted>2017-01-26T05:44:00Z</cp:lastPrinted>
  <dcterms:created xsi:type="dcterms:W3CDTF">2014-05-13T03:55:00Z</dcterms:created>
  <dcterms:modified xsi:type="dcterms:W3CDTF">2017-01-26T06:33:00Z</dcterms:modified>
</cp:coreProperties>
</file>